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58" w:rsidRDefault="0023033C" w:rsidP="003140F5">
      <w:pPr>
        <w:spacing w:line="560" w:lineRule="exact"/>
        <w:jc w:val="center"/>
        <w:rPr>
          <w:rFonts w:ascii="方正小标宋简体" w:eastAsia="方正小标宋简体" w:hAnsiTheme="majorEastAsia"/>
          <w:b/>
          <w:bCs/>
          <w:sz w:val="44"/>
          <w:szCs w:val="44"/>
        </w:rPr>
      </w:pPr>
      <w:r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上海海事局关于</w:t>
      </w:r>
      <w:r w:rsidR="001708E1"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明确</w:t>
      </w:r>
      <w:r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船舶防污染作业</w:t>
      </w:r>
    </w:p>
    <w:p w:rsidR="00455F58" w:rsidRDefault="0023033C" w:rsidP="003140F5">
      <w:pPr>
        <w:spacing w:line="560" w:lineRule="exact"/>
        <w:jc w:val="center"/>
        <w:rPr>
          <w:rFonts w:ascii="方正小标宋简体" w:eastAsia="方正小标宋简体" w:hAnsiTheme="majorEastAsia"/>
          <w:b/>
          <w:bCs/>
          <w:sz w:val="44"/>
          <w:szCs w:val="44"/>
        </w:rPr>
      </w:pPr>
      <w:r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报告系统</w:t>
      </w:r>
      <w:r w:rsidR="001708E1"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相关</w:t>
      </w:r>
      <w:r w:rsidR="00DA4147"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使用</w:t>
      </w:r>
      <w:r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要求的通知</w:t>
      </w:r>
    </w:p>
    <w:p w:rsidR="003140F5" w:rsidRPr="00455F58" w:rsidRDefault="003140F5" w:rsidP="003140F5">
      <w:pPr>
        <w:spacing w:line="560" w:lineRule="exact"/>
        <w:jc w:val="center"/>
        <w:rPr>
          <w:rFonts w:ascii="方正小标宋简体" w:eastAsia="方正小标宋简体" w:hAnsiTheme="majorEastAsia"/>
          <w:b/>
          <w:bCs/>
          <w:sz w:val="44"/>
          <w:szCs w:val="44"/>
        </w:rPr>
      </w:pPr>
      <w:r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（</w:t>
      </w:r>
      <w:r w:rsidR="00880764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二</w:t>
      </w:r>
      <w:r w:rsidR="002250FF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读</w:t>
      </w:r>
      <w:r w:rsidRPr="00455F5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征求意见稿）</w:t>
      </w:r>
    </w:p>
    <w:p w:rsidR="0023033C" w:rsidRPr="00455F58" w:rsidRDefault="0023033C" w:rsidP="001F1F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033C" w:rsidRPr="00455F58" w:rsidRDefault="0023033C" w:rsidP="001F1F36">
      <w:pPr>
        <w:spacing w:line="560" w:lineRule="exact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各有关单位：</w:t>
      </w:r>
    </w:p>
    <w:p w:rsidR="0023033C" w:rsidRPr="00455F58" w:rsidRDefault="00455F58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bookmarkStart w:id="0" w:name="_Hlk80089578"/>
      <w:r w:rsidR="008C35AC">
        <w:rPr>
          <w:rFonts w:ascii="仿宋" w:eastAsia="仿宋" w:hAnsi="仿宋" w:hint="eastAsia"/>
          <w:sz w:val="32"/>
          <w:szCs w:val="32"/>
        </w:rPr>
        <w:t>贯彻落实</w:t>
      </w:r>
      <w:r w:rsidRPr="00455F58">
        <w:rPr>
          <w:rFonts w:ascii="仿宋" w:eastAsia="仿宋" w:hAnsi="仿宋" w:hint="eastAsia"/>
          <w:sz w:val="32"/>
          <w:szCs w:val="32"/>
        </w:rPr>
        <w:t>《防治船舶污染海洋环境管理条例》</w:t>
      </w:r>
      <w:r w:rsidR="004A244E" w:rsidRPr="004A244E">
        <w:rPr>
          <w:rFonts w:ascii="仿宋" w:eastAsia="仿宋" w:hAnsi="仿宋" w:hint="eastAsia"/>
          <w:sz w:val="32"/>
          <w:szCs w:val="32"/>
        </w:rPr>
        <w:t>《中华人民共和国船舶及其有关作业活动污染海洋环境防治管理规定》</w:t>
      </w:r>
      <w:r w:rsidRPr="00455F58">
        <w:rPr>
          <w:rFonts w:ascii="仿宋" w:eastAsia="仿宋" w:hAnsi="仿宋" w:hint="eastAsia"/>
          <w:sz w:val="32"/>
          <w:szCs w:val="32"/>
        </w:rPr>
        <w:t>《上海港船舶污染防治办法》</w:t>
      </w:r>
      <w:bookmarkEnd w:id="0"/>
      <w:r w:rsidR="008C35AC">
        <w:rPr>
          <w:rFonts w:ascii="仿宋" w:eastAsia="仿宋" w:hAnsi="仿宋" w:hint="eastAsia"/>
          <w:sz w:val="32"/>
          <w:szCs w:val="32"/>
        </w:rPr>
        <w:t>相关要求</w:t>
      </w:r>
      <w:r w:rsidR="00B15B85" w:rsidRPr="00455F58">
        <w:rPr>
          <w:rFonts w:ascii="仿宋" w:eastAsia="仿宋" w:hAnsi="仿宋" w:hint="eastAsia"/>
          <w:sz w:val="32"/>
          <w:szCs w:val="32"/>
        </w:rPr>
        <w:t>，</w:t>
      </w:r>
      <w:r w:rsidR="008C35AC">
        <w:rPr>
          <w:rFonts w:ascii="仿宋" w:eastAsia="仿宋" w:hAnsi="仿宋" w:hint="eastAsia"/>
          <w:sz w:val="32"/>
          <w:szCs w:val="32"/>
        </w:rPr>
        <w:t>便利各有关单位做好船舶防污染作业报告工作，</w:t>
      </w:r>
      <w:r w:rsidR="0023033C" w:rsidRPr="00455F58">
        <w:rPr>
          <w:rFonts w:ascii="仿宋" w:eastAsia="仿宋" w:hAnsi="仿宋" w:hint="eastAsia"/>
          <w:sz w:val="32"/>
          <w:szCs w:val="32"/>
        </w:rPr>
        <w:t>我局开发</w:t>
      </w:r>
      <w:r w:rsidR="00B15B85" w:rsidRPr="00455F58">
        <w:rPr>
          <w:rFonts w:ascii="仿宋" w:eastAsia="仿宋" w:hAnsi="仿宋" w:hint="eastAsia"/>
          <w:sz w:val="32"/>
          <w:szCs w:val="32"/>
        </w:rPr>
        <w:t>并完善</w:t>
      </w:r>
      <w:r w:rsidR="0023033C" w:rsidRPr="00455F58">
        <w:rPr>
          <w:rFonts w:ascii="仿宋" w:eastAsia="仿宋" w:hAnsi="仿宋" w:hint="eastAsia"/>
          <w:sz w:val="32"/>
          <w:szCs w:val="32"/>
        </w:rPr>
        <w:t>了“上海港船舶防污染作业报告系统”（以下简称“报告系统”）</w:t>
      </w:r>
      <w:r>
        <w:rPr>
          <w:rFonts w:ascii="仿宋" w:eastAsia="仿宋" w:hAnsi="仿宋" w:hint="eastAsia"/>
          <w:sz w:val="32"/>
          <w:szCs w:val="32"/>
        </w:rPr>
        <w:t>。</w:t>
      </w:r>
      <w:r w:rsidR="0023033C" w:rsidRPr="00455F58">
        <w:rPr>
          <w:rFonts w:ascii="仿宋" w:eastAsia="仿宋" w:hAnsi="仿宋" w:hint="eastAsia"/>
          <w:sz w:val="32"/>
          <w:szCs w:val="32"/>
        </w:rPr>
        <w:t>为保</w:t>
      </w:r>
      <w:r>
        <w:rPr>
          <w:rFonts w:ascii="仿宋" w:eastAsia="仿宋" w:hAnsi="仿宋" w:hint="eastAsia"/>
          <w:sz w:val="32"/>
          <w:szCs w:val="32"/>
        </w:rPr>
        <w:t>障</w:t>
      </w:r>
      <w:r w:rsidR="0023033C" w:rsidRPr="00455F58">
        <w:rPr>
          <w:rFonts w:ascii="仿宋" w:eastAsia="仿宋" w:hAnsi="仿宋" w:hint="eastAsia"/>
          <w:sz w:val="32"/>
          <w:szCs w:val="32"/>
        </w:rPr>
        <w:t>报告系统的正常使用，规范船舶防污染作业网上报告工作，现将有关事项通知如下：</w:t>
      </w:r>
    </w:p>
    <w:p w:rsidR="0023033C" w:rsidRPr="00455F58" w:rsidRDefault="0023033C" w:rsidP="001F1F3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55F58">
        <w:rPr>
          <w:rFonts w:ascii="黑体" w:eastAsia="黑体" w:hAnsi="黑体" w:hint="eastAsia"/>
          <w:b/>
          <w:bCs/>
          <w:sz w:val="32"/>
          <w:szCs w:val="32"/>
        </w:rPr>
        <w:t>一、适用范围</w:t>
      </w:r>
    </w:p>
    <w:p w:rsidR="0023033C" w:rsidRPr="00455F58" w:rsidRDefault="005F6695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拟</w:t>
      </w:r>
      <w:r w:rsidR="0023033C" w:rsidRPr="00455F58">
        <w:rPr>
          <w:rFonts w:ascii="仿宋" w:eastAsia="仿宋" w:hAnsi="仿宋" w:hint="eastAsia"/>
          <w:sz w:val="32"/>
          <w:szCs w:val="32"/>
        </w:rPr>
        <w:t>在上海</w:t>
      </w:r>
      <w:r w:rsidR="005F716D" w:rsidRPr="00455F58">
        <w:rPr>
          <w:rFonts w:ascii="仿宋" w:eastAsia="仿宋" w:hAnsi="仿宋" w:hint="eastAsia"/>
          <w:sz w:val="32"/>
          <w:szCs w:val="32"/>
        </w:rPr>
        <w:t>海事局管辖</w:t>
      </w:r>
      <w:r w:rsidR="0023033C" w:rsidRPr="00455F58">
        <w:rPr>
          <w:rFonts w:ascii="仿宋" w:eastAsia="仿宋" w:hAnsi="仿宋" w:hint="eastAsia"/>
          <w:sz w:val="32"/>
          <w:szCs w:val="32"/>
        </w:rPr>
        <w:t>水域从事下述防污染作业活动，</w:t>
      </w:r>
      <w:r w:rsidR="008C1F11" w:rsidRPr="00455F58">
        <w:rPr>
          <w:rFonts w:ascii="仿宋" w:eastAsia="仿宋" w:hAnsi="仿宋" w:hint="eastAsia"/>
          <w:sz w:val="32"/>
          <w:szCs w:val="32"/>
        </w:rPr>
        <w:t>应</w:t>
      </w:r>
      <w:r w:rsidR="0023033C" w:rsidRPr="00455F58">
        <w:rPr>
          <w:rFonts w:ascii="仿宋" w:eastAsia="仿宋" w:hAnsi="仿宋" w:hint="eastAsia"/>
          <w:sz w:val="32"/>
          <w:szCs w:val="32"/>
        </w:rPr>
        <w:t>通过报告系统提前向海事部门进行网上报告：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1.船舶残油、油泥、油污水接收、内部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转驳及处置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转运；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2.</w:t>
      </w:r>
      <w:r w:rsidR="000A0478">
        <w:rPr>
          <w:rFonts w:ascii="仿宋" w:eastAsia="仿宋" w:hAnsi="仿宋" w:hint="eastAsia"/>
          <w:sz w:val="32"/>
          <w:szCs w:val="32"/>
        </w:rPr>
        <w:t>含有毒有害物质污水</w:t>
      </w:r>
      <w:r w:rsidRPr="00455F58">
        <w:rPr>
          <w:rFonts w:ascii="仿宋" w:eastAsia="仿宋" w:hAnsi="仿宋" w:hint="eastAsia"/>
          <w:sz w:val="32"/>
          <w:szCs w:val="32"/>
        </w:rPr>
        <w:t>接收；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3.船舶垃圾接收、船舶生活污水接收；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4.清舱、供油、洗舱、驱气、浮船坞沉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坞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、拆船、压载水排放、舷外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拷铲及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油漆等作业。</w:t>
      </w:r>
    </w:p>
    <w:p w:rsidR="0023033C" w:rsidRPr="00455F58" w:rsidRDefault="0023033C" w:rsidP="001F1F3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55F58">
        <w:rPr>
          <w:rFonts w:ascii="黑体" w:eastAsia="黑体" w:hAnsi="黑体" w:hint="eastAsia"/>
          <w:b/>
          <w:bCs/>
          <w:sz w:val="32"/>
          <w:szCs w:val="32"/>
        </w:rPr>
        <w:t>二、报告要求</w:t>
      </w:r>
    </w:p>
    <w:p w:rsidR="0023033C" w:rsidRPr="00C65F1D" w:rsidRDefault="0023033C" w:rsidP="001F1F36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C65F1D">
        <w:rPr>
          <w:rFonts w:ascii="楷体" w:eastAsia="楷体" w:hAnsi="楷体" w:hint="eastAsia"/>
          <w:sz w:val="32"/>
          <w:szCs w:val="32"/>
        </w:rPr>
        <w:t>（一）</w:t>
      </w:r>
      <w:r w:rsidR="002565CB">
        <w:rPr>
          <w:rFonts w:ascii="楷体" w:eastAsia="楷体" w:hAnsi="楷体" w:hint="eastAsia"/>
          <w:sz w:val="32"/>
          <w:szCs w:val="32"/>
        </w:rPr>
        <w:t>作业</w:t>
      </w:r>
      <w:r w:rsidR="004A084F" w:rsidRPr="00C65F1D">
        <w:rPr>
          <w:rFonts w:ascii="楷体" w:eastAsia="楷体" w:hAnsi="楷体" w:hint="eastAsia"/>
          <w:sz w:val="32"/>
          <w:szCs w:val="32"/>
        </w:rPr>
        <w:t>单位</w:t>
      </w:r>
      <w:r w:rsidR="00C60D46">
        <w:rPr>
          <w:rFonts w:ascii="楷体" w:eastAsia="楷体" w:hAnsi="楷体" w:hint="eastAsia"/>
          <w:sz w:val="32"/>
          <w:szCs w:val="32"/>
        </w:rPr>
        <w:t>（防污染公司）</w:t>
      </w:r>
      <w:r w:rsidR="004A084F" w:rsidRPr="00C65F1D">
        <w:rPr>
          <w:rFonts w:ascii="楷体" w:eastAsia="楷体" w:hAnsi="楷体" w:hint="eastAsia"/>
          <w:sz w:val="32"/>
          <w:szCs w:val="32"/>
        </w:rPr>
        <w:t>报告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1.报告单位应按照系统安装要求配备相应的电脑、网络等硬件设备，安排熟悉业务要求的人员负责相关报告事宜，</w:t>
      </w:r>
      <w:r w:rsidRPr="00455F58">
        <w:rPr>
          <w:rFonts w:ascii="仿宋" w:eastAsia="仿宋" w:hAnsi="仿宋" w:hint="eastAsia"/>
          <w:sz w:val="32"/>
          <w:szCs w:val="32"/>
        </w:rPr>
        <w:lastRenderedPageBreak/>
        <w:t>确保网上报告工作顺利进行。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2.拟在上海</w:t>
      </w:r>
      <w:r w:rsidR="005F6695" w:rsidRPr="00455F58">
        <w:rPr>
          <w:rFonts w:ascii="仿宋" w:eastAsia="仿宋" w:hAnsi="仿宋" w:hint="eastAsia"/>
          <w:sz w:val="32"/>
          <w:szCs w:val="32"/>
        </w:rPr>
        <w:t>海事局管辖</w:t>
      </w:r>
      <w:r w:rsidRPr="00455F58">
        <w:rPr>
          <w:rFonts w:ascii="仿宋" w:eastAsia="仿宋" w:hAnsi="仿宋" w:hint="eastAsia"/>
          <w:sz w:val="32"/>
          <w:szCs w:val="32"/>
        </w:rPr>
        <w:t>水域从事防污染作业活动的相关</w:t>
      </w:r>
      <w:r w:rsidR="0010483E">
        <w:rPr>
          <w:rFonts w:ascii="仿宋" w:eastAsia="仿宋" w:hAnsi="仿宋" w:hint="eastAsia"/>
          <w:sz w:val="32"/>
          <w:szCs w:val="32"/>
        </w:rPr>
        <w:t>作业</w:t>
      </w:r>
      <w:r w:rsidRPr="00455F58">
        <w:rPr>
          <w:rFonts w:ascii="仿宋" w:eastAsia="仿宋" w:hAnsi="仿宋" w:hint="eastAsia"/>
          <w:sz w:val="32"/>
          <w:szCs w:val="32"/>
        </w:rPr>
        <w:t>单位，应向我局提交《船舶防污染作业报告</w:t>
      </w:r>
      <w:r w:rsidR="00B56742">
        <w:rPr>
          <w:rFonts w:ascii="仿宋" w:eastAsia="仿宋" w:hAnsi="仿宋" w:hint="eastAsia"/>
          <w:sz w:val="32"/>
          <w:szCs w:val="32"/>
        </w:rPr>
        <w:t>作业单位</w:t>
      </w:r>
      <w:r w:rsidRPr="00455F58">
        <w:rPr>
          <w:rFonts w:ascii="仿宋" w:eastAsia="仿宋" w:hAnsi="仿宋" w:hint="eastAsia"/>
          <w:sz w:val="32"/>
          <w:szCs w:val="32"/>
        </w:rPr>
        <w:t>信息登记表》（见附件1），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开通报告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系统登录账号。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3.我局对业已开通账号的单位授予网上报告用户名和密码，各单位应通过该用户名和密码登录系统进行报告，并加以妥善管理。报告系统登录途径为：</w:t>
      </w:r>
      <w:hyperlink r:id="rId6" w:history="1">
        <w:r w:rsidR="00E519C6" w:rsidRPr="00455F58">
          <w:rPr>
            <w:rStyle w:val="a5"/>
            <w:rFonts w:ascii="仿宋" w:eastAsia="仿宋" w:hAnsi="仿宋"/>
            <w:color w:val="auto"/>
            <w:sz w:val="32"/>
            <w:szCs w:val="32"/>
          </w:rPr>
          <w:t>www.sh.msa.gov.cn</w:t>
        </w:r>
        <w:r w:rsidR="00E519C6" w:rsidRPr="00455F58">
          <w:rPr>
            <w:rStyle w:val="a5"/>
            <w:rFonts w:ascii="仿宋" w:eastAsia="仿宋" w:hAnsi="仿宋" w:hint="eastAsia"/>
            <w:color w:val="auto"/>
            <w:sz w:val="32"/>
            <w:szCs w:val="32"/>
            <w:u w:val="none"/>
          </w:rPr>
          <w:t>-</w:t>
        </w:r>
      </w:hyperlink>
      <w:r w:rsidR="005F6695" w:rsidRPr="00455F58">
        <w:rPr>
          <w:rFonts w:ascii="仿宋" w:eastAsia="仿宋" w:hAnsi="仿宋" w:hint="eastAsia"/>
          <w:sz w:val="32"/>
          <w:szCs w:val="32"/>
        </w:rPr>
        <w:t>便民服务</w:t>
      </w:r>
      <w:r w:rsidRPr="00455F58">
        <w:rPr>
          <w:rFonts w:ascii="仿宋" w:eastAsia="仿宋" w:hAnsi="仿宋" w:hint="eastAsia"/>
          <w:sz w:val="32"/>
          <w:szCs w:val="32"/>
        </w:rPr>
        <w:t xml:space="preserve">-快速通道-防污染作业报告（系统操作要求见附件 2）。 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4.报告系统对需现场进行作业动态和作业情况确报的相关单位提供PC端及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微信端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登陆两种报告方式。已开通 PC 端账号的相关单位可自行通过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“上海海事发布”-“海事大厅”-“污染物作业报告”对所属作业船舶进行认证（具体认证方法见附件 3），经认证后，所属作业船舶可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采用微信方式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现场进行相关防污染作业报告。</w:t>
      </w:r>
    </w:p>
    <w:p w:rsidR="004D3272" w:rsidRPr="00455F58" w:rsidRDefault="004D3272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5、</w:t>
      </w:r>
      <w:r w:rsidR="00B56742">
        <w:rPr>
          <w:rFonts w:ascii="仿宋" w:eastAsia="仿宋" w:hAnsi="仿宋" w:hint="eastAsia"/>
          <w:sz w:val="32"/>
          <w:szCs w:val="32"/>
        </w:rPr>
        <w:t>作业</w:t>
      </w:r>
      <w:r w:rsidRPr="00455F58">
        <w:rPr>
          <w:rFonts w:ascii="仿宋" w:eastAsia="仿宋" w:hAnsi="仿宋" w:hint="eastAsia"/>
          <w:sz w:val="32"/>
          <w:szCs w:val="32"/>
        </w:rPr>
        <w:t>单位应严格按照“船舶防污染作业报告时限</w:t>
      </w:r>
      <w:r w:rsidR="00B56742">
        <w:rPr>
          <w:rFonts w:ascii="仿宋" w:eastAsia="仿宋" w:hAnsi="仿宋" w:hint="eastAsia"/>
          <w:sz w:val="32"/>
          <w:szCs w:val="32"/>
        </w:rPr>
        <w:t>（作业单位）</w:t>
      </w:r>
      <w:r w:rsidRPr="00455F58">
        <w:rPr>
          <w:rFonts w:ascii="仿宋" w:eastAsia="仿宋" w:hAnsi="仿宋" w:hint="eastAsia"/>
          <w:sz w:val="32"/>
          <w:szCs w:val="32"/>
        </w:rPr>
        <w:t>要求”（附件 4）向海事部门进行网上报告，对系统中要求输入的报告内容要如实、准确地填写，禁止弄虚作假。</w:t>
      </w:r>
    </w:p>
    <w:p w:rsidR="004A084F" w:rsidRPr="00C65F1D" w:rsidRDefault="00A038E6" w:rsidP="004A084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C65F1D">
        <w:rPr>
          <w:rFonts w:ascii="楷体" w:eastAsia="楷体" w:hAnsi="楷体" w:hint="eastAsia"/>
          <w:sz w:val="32"/>
          <w:szCs w:val="32"/>
        </w:rPr>
        <w:t>（二）</w:t>
      </w:r>
      <w:r w:rsidR="004A084F" w:rsidRPr="00C65F1D">
        <w:rPr>
          <w:rFonts w:ascii="楷体" w:eastAsia="楷体" w:hAnsi="楷体" w:hint="eastAsia"/>
          <w:sz w:val="32"/>
          <w:szCs w:val="32"/>
        </w:rPr>
        <w:t>船舶（委托方）</w:t>
      </w:r>
      <w:r w:rsidR="007672FD" w:rsidRPr="00C65F1D">
        <w:rPr>
          <w:rFonts w:ascii="楷体" w:eastAsia="楷体" w:hAnsi="楷体" w:hint="eastAsia"/>
          <w:sz w:val="32"/>
          <w:szCs w:val="32"/>
        </w:rPr>
        <w:t>主动</w:t>
      </w:r>
      <w:r w:rsidR="004A084F" w:rsidRPr="00C65F1D">
        <w:rPr>
          <w:rFonts w:ascii="楷体" w:eastAsia="楷体" w:hAnsi="楷体" w:hint="eastAsia"/>
          <w:sz w:val="32"/>
          <w:szCs w:val="32"/>
        </w:rPr>
        <w:t>报告</w:t>
      </w:r>
    </w:p>
    <w:p w:rsidR="00B266D0" w:rsidRPr="00455F58" w:rsidRDefault="00B266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船舶（委托方）可主动报告的接收污染物类型有：船舶残油、油污水；船舶生活污水；船舶垃圾</w:t>
      </w:r>
      <w:r w:rsidR="007672FD" w:rsidRPr="00455F58">
        <w:rPr>
          <w:rFonts w:ascii="仿宋" w:eastAsia="仿宋" w:hAnsi="仿宋" w:hint="eastAsia"/>
          <w:sz w:val="32"/>
          <w:szCs w:val="32"/>
        </w:rPr>
        <w:t>等</w:t>
      </w:r>
      <w:r w:rsidRPr="00455F58">
        <w:rPr>
          <w:rFonts w:ascii="仿宋" w:eastAsia="仿宋" w:hAnsi="仿宋" w:hint="eastAsia"/>
          <w:sz w:val="32"/>
          <w:szCs w:val="32"/>
        </w:rPr>
        <w:t>。</w:t>
      </w:r>
    </w:p>
    <w:p w:rsidR="004A084F" w:rsidRPr="00455F58" w:rsidRDefault="007672FD" w:rsidP="00B266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1</w:t>
      </w:r>
      <w:r w:rsidR="00D85478" w:rsidRPr="00455F58">
        <w:rPr>
          <w:rFonts w:ascii="仿宋" w:eastAsia="仿宋" w:hAnsi="仿宋" w:hint="eastAsia"/>
          <w:sz w:val="32"/>
          <w:szCs w:val="32"/>
        </w:rPr>
        <w:t>.</w:t>
      </w:r>
      <w:r w:rsidRPr="00455F58">
        <w:rPr>
          <w:rFonts w:ascii="仿宋" w:eastAsia="仿宋" w:hAnsi="仿宋" w:hint="eastAsia"/>
          <w:sz w:val="32"/>
          <w:szCs w:val="32"/>
        </w:rPr>
        <w:t>拟</w:t>
      </w:r>
      <w:r w:rsidR="00D85478" w:rsidRPr="00455F58">
        <w:rPr>
          <w:rFonts w:ascii="仿宋" w:eastAsia="仿宋" w:hAnsi="仿宋" w:hint="eastAsia"/>
          <w:sz w:val="32"/>
          <w:szCs w:val="32"/>
        </w:rPr>
        <w:t>开展</w:t>
      </w:r>
      <w:r w:rsidRPr="00455F58">
        <w:rPr>
          <w:rFonts w:ascii="仿宋" w:eastAsia="仿宋" w:hAnsi="仿宋" w:hint="eastAsia"/>
          <w:sz w:val="32"/>
          <w:szCs w:val="32"/>
        </w:rPr>
        <w:t>船舶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污染物交岸接收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的船舶和</w:t>
      </w:r>
      <w:proofErr w:type="gramStart"/>
      <w:r w:rsidR="004A084F" w:rsidRPr="00455F58">
        <w:rPr>
          <w:rFonts w:ascii="仿宋" w:eastAsia="仿宋" w:hAnsi="仿宋" w:hint="eastAsia"/>
          <w:sz w:val="32"/>
          <w:szCs w:val="32"/>
        </w:rPr>
        <w:t>拟在</w:t>
      </w:r>
      <w:proofErr w:type="gramEnd"/>
      <w:r w:rsidR="004A084F" w:rsidRPr="00455F58">
        <w:rPr>
          <w:rFonts w:ascii="仿宋" w:eastAsia="仿宋" w:hAnsi="仿宋" w:hint="eastAsia"/>
          <w:sz w:val="32"/>
          <w:szCs w:val="32"/>
        </w:rPr>
        <w:t>黄浦江下游段范围内</w:t>
      </w:r>
      <w:r w:rsidR="00D85478" w:rsidRPr="00455F58">
        <w:rPr>
          <w:rFonts w:ascii="仿宋" w:eastAsia="仿宋" w:hAnsi="仿宋" w:hint="eastAsia"/>
          <w:sz w:val="32"/>
          <w:szCs w:val="32"/>
        </w:rPr>
        <w:t>进行</w:t>
      </w:r>
      <w:r w:rsidR="004A084F" w:rsidRPr="00455F58">
        <w:rPr>
          <w:rFonts w:ascii="仿宋" w:eastAsia="仿宋" w:hAnsi="仿宋" w:hint="eastAsia"/>
          <w:sz w:val="32"/>
          <w:szCs w:val="32"/>
        </w:rPr>
        <w:t>船舶污染物</w:t>
      </w:r>
      <w:r w:rsidR="00D85478" w:rsidRPr="00455F58">
        <w:rPr>
          <w:rFonts w:ascii="仿宋" w:eastAsia="仿宋" w:hAnsi="仿宋" w:hint="eastAsia"/>
          <w:sz w:val="32"/>
          <w:szCs w:val="32"/>
        </w:rPr>
        <w:t>免费</w:t>
      </w:r>
      <w:r w:rsidR="004A084F" w:rsidRPr="00455F58">
        <w:rPr>
          <w:rFonts w:ascii="仿宋" w:eastAsia="仿宋" w:hAnsi="仿宋" w:hint="eastAsia"/>
          <w:sz w:val="32"/>
          <w:szCs w:val="32"/>
        </w:rPr>
        <w:t>接收的经营性内河船舶</w:t>
      </w:r>
      <w:r w:rsidR="00B266D0" w:rsidRPr="00455F58">
        <w:rPr>
          <w:rFonts w:ascii="仿宋" w:eastAsia="仿宋" w:hAnsi="仿宋" w:hint="eastAsia"/>
          <w:sz w:val="32"/>
          <w:szCs w:val="32"/>
        </w:rPr>
        <w:t>，应</w:t>
      </w:r>
      <w:r w:rsidR="00002AA6">
        <w:rPr>
          <w:rFonts w:ascii="仿宋" w:eastAsia="仿宋" w:hAnsi="仿宋" w:hint="eastAsia"/>
          <w:sz w:val="32"/>
          <w:szCs w:val="32"/>
        </w:rPr>
        <w:lastRenderedPageBreak/>
        <w:t>当</w:t>
      </w:r>
      <w:r w:rsidR="00B266D0" w:rsidRPr="00455F58">
        <w:rPr>
          <w:rFonts w:ascii="仿宋" w:eastAsia="仿宋" w:hAnsi="仿宋" w:hint="eastAsia"/>
          <w:sz w:val="32"/>
          <w:szCs w:val="32"/>
        </w:rPr>
        <w:t>通过“上海海事发布”</w:t>
      </w:r>
      <w:proofErr w:type="gramStart"/>
      <w:r w:rsidR="00B266D0" w:rsidRPr="00455F58">
        <w:rPr>
          <w:rFonts w:ascii="仿宋" w:eastAsia="仿宋" w:hAnsi="仿宋" w:hint="eastAsia"/>
          <w:sz w:val="32"/>
          <w:szCs w:val="32"/>
        </w:rPr>
        <w:t>微信公众号注册</w:t>
      </w:r>
      <w:proofErr w:type="gramEnd"/>
      <w:r w:rsidR="00B266D0" w:rsidRPr="00455F58">
        <w:rPr>
          <w:rFonts w:ascii="仿宋" w:eastAsia="仿宋" w:hAnsi="仿宋" w:hint="eastAsia"/>
          <w:sz w:val="32"/>
          <w:szCs w:val="32"/>
        </w:rPr>
        <w:t>并绑定</w:t>
      </w:r>
      <w:r w:rsidR="00D85478" w:rsidRPr="00455F58">
        <w:rPr>
          <w:rFonts w:ascii="仿宋" w:eastAsia="仿宋" w:hAnsi="仿宋" w:hint="eastAsia"/>
          <w:sz w:val="32"/>
          <w:szCs w:val="32"/>
        </w:rPr>
        <w:t>所属</w:t>
      </w:r>
      <w:r w:rsidR="00B266D0" w:rsidRPr="00455F58">
        <w:rPr>
          <w:rFonts w:ascii="仿宋" w:eastAsia="仿宋" w:hAnsi="仿宋" w:hint="eastAsia"/>
          <w:sz w:val="32"/>
          <w:szCs w:val="32"/>
        </w:rPr>
        <w:t>船舶，</w:t>
      </w:r>
      <w:r w:rsidR="004A084F" w:rsidRPr="00455F58">
        <w:rPr>
          <w:rFonts w:ascii="仿宋" w:eastAsia="仿宋" w:hAnsi="仿宋" w:hint="eastAsia"/>
          <w:sz w:val="32"/>
          <w:szCs w:val="32"/>
        </w:rPr>
        <w:t>提前通过“上海海事发布”-“海事大厅”-“污染物作业报告”创建船舶污染物接收报告</w:t>
      </w:r>
      <w:r w:rsidR="00D85478" w:rsidRPr="00455F58">
        <w:rPr>
          <w:rFonts w:ascii="仿宋" w:eastAsia="仿宋" w:hAnsi="仿宋" w:hint="eastAsia"/>
          <w:sz w:val="32"/>
          <w:szCs w:val="32"/>
        </w:rPr>
        <w:t>（操作说明详见附件</w:t>
      </w:r>
      <w:r w:rsidR="007D0E14" w:rsidRPr="00455F58">
        <w:rPr>
          <w:rFonts w:ascii="仿宋" w:eastAsia="仿宋" w:hAnsi="仿宋"/>
          <w:sz w:val="32"/>
          <w:szCs w:val="32"/>
        </w:rPr>
        <w:t>3</w:t>
      </w:r>
      <w:r w:rsidR="00D85478" w:rsidRPr="00455F58">
        <w:rPr>
          <w:rFonts w:ascii="仿宋" w:eastAsia="仿宋" w:hAnsi="仿宋" w:hint="eastAsia"/>
          <w:sz w:val="32"/>
          <w:szCs w:val="32"/>
        </w:rPr>
        <w:t>）</w:t>
      </w:r>
      <w:r w:rsidR="004A084F" w:rsidRPr="00455F58">
        <w:rPr>
          <w:rFonts w:ascii="仿宋" w:eastAsia="仿宋" w:hAnsi="仿宋" w:hint="eastAsia"/>
          <w:sz w:val="32"/>
          <w:szCs w:val="32"/>
        </w:rPr>
        <w:t>。</w:t>
      </w:r>
    </w:p>
    <w:p w:rsidR="00A038E6" w:rsidRPr="00455F58" w:rsidRDefault="005618BB" w:rsidP="00A038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/>
          <w:sz w:val="32"/>
          <w:szCs w:val="32"/>
        </w:rPr>
        <w:t>2</w:t>
      </w:r>
      <w:r w:rsidR="00734EEE" w:rsidRPr="00455F58">
        <w:rPr>
          <w:rFonts w:ascii="仿宋" w:eastAsia="仿宋" w:hAnsi="仿宋" w:hint="eastAsia"/>
          <w:sz w:val="32"/>
          <w:szCs w:val="32"/>
        </w:rPr>
        <w:t>.</w:t>
      </w:r>
      <w:r w:rsidR="00F9059D" w:rsidRPr="00F9059D">
        <w:rPr>
          <w:rFonts w:ascii="仿宋" w:eastAsia="仿宋" w:hAnsi="仿宋" w:hint="eastAsia"/>
          <w:sz w:val="32"/>
          <w:szCs w:val="32"/>
        </w:rPr>
        <w:t xml:space="preserve"> </w:t>
      </w:r>
      <w:r w:rsidR="00F9059D" w:rsidRPr="00455F58">
        <w:rPr>
          <w:rFonts w:ascii="仿宋" w:eastAsia="仿宋" w:hAnsi="仿宋" w:hint="eastAsia"/>
          <w:sz w:val="32"/>
          <w:szCs w:val="32"/>
        </w:rPr>
        <w:t>对系统中要求输入的报告内容</w:t>
      </w:r>
      <w:r w:rsidR="00F9059D">
        <w:rPr>
          <w:rFonts w:ascii="仿宋" w:eastAsia="仿宋" w:hAnsi="仿宋" w:hint="eastAsia"/>
          <w:sz w:val="32"/>
          <w:szCs w:val="32"/>
        </w:rPr>
        <w:t>，</w:t>
      </w:r>
      <w:r w:rsidR="00A038E6" w:rsidRPr="00455F58">
        <w:rPr>
          <w:rFonts w:ascii="仿宋" w:eastAsia="仿宋" w:hAnsi="仿宋" w:hint="eastAsia"/>
          <w:sz w:val="32"/>
          <w:szCs w:val="32"/>
        </w:rPr>
        <w:t>船舶</w:t>
      </w:r>
      <w:r w:rsidR="00140CD6" w:rsidRPr="00455F58">
        <w:rPr>
          <w:rFonts w:ascii="仿宋" w:eastAsia="仿宋" w:hAnsi="仿宋" w:hint="eastAsia"/>
          <w:sz w:val="32"/>
          <w:szCs w:val="32"/>
        </w:rPr>
        <w:t>（委托方）</w:t>
      </w:r>
      <w:r w:rsidR="00002AA6">
        <w:rPr>
          <w:rFonts w:ascii="仿宋" w:eastAsia="仿宋" w:hAnsi="仿宋" w:hint="eastAsia"/>
          <w:sz w:val="32"/>
          <w:szCs w:val="32"/>
        </w:rPr>
        <w:t>应当</w:t>
      </w:r>
      <w:r w:rsidR="00A038E6" w:rsidRPr="00455F58">
        <w:rPr>
          <w:rFonts w:ascii="仿宋" w:eastAsia="仿宋" w:hAnsi="仿宋" w:hint="eastAsia"/>
          <w:sz w:val="32"/>
          <w:szCs w:val="32"/>
        </w:rPr>
        <w:t>如实、准确填写，严禁弄虚作假，接收作业结束后应</w:t>
      </w:r>
      <w:r w:rsidR="00002AA6">
        <w:rPr>
          <w:rFonts w:ascii="仿宋" w:eastAsia="仿宋" w:hAnsi="仿宋" w:hint="eastAsia"/>
          <w:sz w:val="32"/>
          <w:szCs w:val="32"/>
        </w:rPr>
        <w:t>当</w:t>
      </w:r>
      <w:r w:rsidR="00A038E6" w:rsidRPr="00455F58">
        <w:rPr>
          <w:rFonts w:ascii="仿宋" w:eastAsia="仿宋" w:hAnsi="仿宋" w:hint="eastAsia"/>
          <w:sz w:val="32"/>
          <w:szCs w:val="32"/>
        </w:rPr>
        <w:t>与船舶污染物接收单位共同确认实际接收数量。</w:t>
      </w:r>
    </w:p>
    <w:p w:rsidR="0023033C" w:rsidRPr="00455F58" w:rsidRDefault="0023033C" w:rsidP="001F1F3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55F58">
        <w:rPr>
          <w:rFonts w:ascii="黑体" w:eastAsia="黑体" w:hAnsi="黑体" w:hint="eastAsia"/>
          <w:b/>
          <w:bCs/>
          <w:sz w:val="32"/>
          <w:szCs w:val="32"/>
        </w:rPr>
        <w:t>三、船舶污染物接收</w:t>
      </w:r>
      <w:r w:rsidR="00283963">
        <w:rPr>
          <w:rFonts w:ascii="黑体" w:eastAsia="黑体" w:hAnsi="黑体" w:hint="eastAsia"/>
          <w:b/>
          <w:bCs/>
          <w:sz w:val="32"/>
          <w:szCs w:val="32"/>
        </w:rPr>
        <w:t>单证</w:t>
      </w:r>
    </w:p>
    <w:p w:rsidR="0023033C" w:rsidRPr="00455F58" w:rsidRDefault="00F9059D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从事船舶垃圾、残油、油泥、油污水、</w:t>
      </w:r>
      <w:r w:rsidR="000A0478">
        <w:rPr>
          <w:rFonts w:ascii="仿宋" w:eastAsia="仿宋" w:hAnsi="仿宋" w:hint="eastAsia"/>
          <w:sz w:val="32"/>
          <w:szCs w:val="32"/>
        </w:rPr>
        <w:t>船舶生活污水</w:t>
      </w:r>
      <w:r>
        <w:rPr>
          <w:rFonts w:ascii="仿宋" w:eastAsia="仿宋" w:hAnsi="仿宋" w:hint="eastAsia"/>
          <w:sz w:val="32"/>
          <w:szCs w:val="32"/>
        </w:rPr>
        <w:t>、</w:t>
      </w:r>
      <w:r w:rsidR="000A0478">
        <w:rPr>
          <w:rFonts w:ascii="仿宋" w:eastAsia="仿宋" w:hAnsi="仿宋" w:hint="eastAsia"/>
          <w:sz w:val="32"/>
          <w:szCs w:val="32"/>
        </w:rPr>
        <w:t>含有毒有害物质污水接收等防污染作业的，船舶污染物接收单位</w:t>
      </w:r>
      <w:r w:rsidR="000A0478" w:rsidRPr="00455F58">
        <w:rPr>
          <w:rFonts w:ascii="仿宋" w:eastAsia="仿宋" w:hAnsi="仿宋" w:hint="eastAsia"/>
          <w:sz w:val="32"/>
          <w:szCs w:val="32"/>
        </w:rPr>
        <w:t>在</w:t>
      </w:r>
      <w:r w:rsidR="0023033C" w:rsidRPr="00455F58">
        <w:rPr>
          <w:rFonts w:ascii="仿宋" w:eastAsia="仿宋" w:hAnsi="仿宋" w:hint="eastAsia"/>
          <w:sz w:val="32"/>
          <w:szCs w:val="32"/>
        </w:rPr>
        <w:t>作业结束后</w:t>
      </w:r>
      <w:r w:rsidR="000A0478" w:rsidRPr="00455F58">
        <w:rPr>
          <w:rFonts w:ascii="仿宋" w:eastAsia="仿宋" w:hAnsi="仿宋" w:hint="eastAsia"/>
          <w:sz w:val="32"/>
          <w:szCs w:val="32"/>
        </w:rPr>
        <w:t>应</w:t>
      </w:r>
      <w:r w:rsidR="000A0478">
        <w:rPr>
          <w:rFonts w:ascii="仿宋" w:eastAsia="仿宋" w:hAnsi="仿宋" w:hint="eastAsia"/>
          <w:sz w:val="32"/>
          <w:szCs w:val="32"/>
        </w:rPr>
        <w:t>在</w:t>
      </w:r>
      <w:r w:rsidR="0023033C" w:rsidRPr="00455F58">
        <w:rPr>
          <w:rFonts w:ascii="仿宋" w:eastAsia="仿宋" w:hAnsi="仿宋" w:hint="eastAsia"/>
          <w:sz w:val="32"/>
          <w:szCs w:val="32"/>
        </w:rPr>
        <w:t>报告系统内如实填写接收污染物类型、数量等信息，并通过报告系统自行打印相应的</w:t>
      </w:r>
      <w:r w:rsidR="00283963">
        <w:rPr>
          <w:rFonts w:ascii="仿宋" w:eastAsia="仿宋" w:hAnsi="仿宋" w:hint="eastAsia"/>
          <w:sz w:val="32"/>
          <w:szCs w:val="32"/>
        </w:rPr>
        <w:t>船舶</w:t>
      </w:r>
      <w:r w:rsidR="0023033C" w:rsidRPr="00455F58">
        <w:rPr>
          <w:rFonts w:ascii="仿宋" w:eastAsia="仿宋" w:hAnsi="仿宋" w:hint="eastAsia"/>
          <w:sz w:val="32"/>
          <w:szCs w:val="32"/>
        </w:rPr>
        <w:t>污染物接收</w:t>
      </w:r>
      <w:r w:rsidR="00283963">
        <w:rPr>
          <w:rFonts w:ascii="仿宋" w:eastAsia="仿宋" w:hAnsi="仿宋" w:hint="eastAsia"/>
          <w:sz w:val="32"/>
          <w:szCs w:val="32"/>
        </w:rPr>
        <w:t>单证</w:t>
      </w:r>
      <w:r w:rsidR="000A0478">
        <w:rPr>
          <w:rFonts w:ascii="仿宋" w:eastAsia="仿宋" w:hAnsi="仿宋" w:hint="eastAsia"/>
          <w:sz w:val="32"/>
          <w:szCs w:val="32"/>
        </w:rPr>
        <w:t>并</w:t>
      </w:r>
      <w:r w:rsidR="0023033C" w:rsidRPr="00455F58">
        <w:rPr>
          <w:rFonts w:ascii="仿宋" w:eastAsia="仿宋" w:hAnsi="仿宋" w:hint="eastAsia"/>
          <w:sz w:val="32"/>
          <w:szCs w:val="32"/>
        </w:rPr>
        <w:t>交付被接收船舶。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相关单位如需</w:t>
      </w:r>
      <w:r w:rsidR="00283963">
        <w:rPr>
          <w:rFonts w:ascii="仿宋" w:eastAsia="仿宋" w:hAnsi="仿宋" w:hint="eastAsia"/>
          <w:sz w:val="32"/>
          <w:szCs w:val="32"/>
        </w:rPr>
        <w:t>了解</w:t>
      </w:r>
      <w:r w:rsidR="000A0478">
        <w:rPr>
          <w:rFonts w:ascii="仿宋" w:eastAsia="仿宋" w:hAnsi="仿宋" w:hint="eastAsia"/>
          <w:sz w:val="32"/>
          <w:szCs w:val="32"/>
        </w:rPr>
        <w:t>接收</w:t>
      </w:r>
      <w:r w:rsidRPr="00455F58">
        <w:rPr>
          <w:rFonts w:ascii="仿宋" w:eastAsia="仿宋" w:hAnsi="仿宋" w:hint="eastAsia"/>
          <w:sz w:val="32"/>
          <w:szCs w:val="32"/>
        </w:rPr>
        <w:t>单位出具的书面船舶污染物接收</w:t>
      </w:r>
      <w:r w:rsidR="00283963">
        <w:rPr>
          <w:rFonts w:ascii="仿宋" w:eastAsia="仿宋" w:hAnsi="仿宋" w:hint="eastAsia"/>
          <w:sz w:val="32"/>
          <w:szCs w:val="32"/>
        </w:rPr>
        <w:t>单证</w:t>
      </w:r>
      <w:r w:rsidRPr="00455F58">
        <w:rPr>
          <w:rFonts w:ascii="仿宋" w:eastAsia="仿宋" w:hAnsi="仿宋" w:hint="eastAsia"/>
          <w:sz w:val="32"/>
          <w:szCs w:val="32"/>
        </w:rPr>
        <w:t>真伪，可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通过微信扫描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接收</w:t>
      </w:r>
      <w:r w:rsidR="00283963">
        <w:rPr>
          <w:rFonts w:ascii="仿宋" w:eastAsia="仿宋" w:hAnsi="仿宋" w:hint="eastAsia"/>
          <w:sz w:val="32"/>
          <w:szCs w:val="32"/>
        </w:rPr>
        <w:t>单证</w:t>
      </w:r>
      <w:r w:rsidRPr="00455F58">
        <w:rPr>
          <w:rFonts w:ascii="仿宋" w:eastAsia="仿宋" w:hAnsi="仿宋" w:hint="eastAsia"/>
          <w:sz w:val="32"/>
          <w:szCs w:val="32"/>
        </w:rPr>
        <w:t>上方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二维码的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方式进行查询。</w:t>
      </w:r>
    </w:p>
    <w:p w:rsidR="00726A51" w:rsidRPr="00C65F1D" w:rsidRDefault="00F22AE3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65F1D"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536428" w:rsidRPr="00C65F1D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726A51" w:rsidRPr="00C65F1D">
        <w:rPr>
          <w:rFonts w:ascii="黑体" w:eastAsia="黑体" w:hAnsi="黑体" w:hint="eastAsia"/>
          <w:b/>
          <w:bCs/>
          <w:sz w:val="32"/>
          <w:szCs w:val="32"/>
        </w:rPr>
        <w:t>通知的实施</w:t>
      </w:r>
    </w:p>
    <w:p w:rsidR="003C7199" w:rsidRPr="00455F58" w:rsidRDefault="00536428" w:rsidP="00142E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本通知自</w:t>
      </w:r>
      <w:r w:rsidR="00906044" w:rsidRPr="00455F58">
        <w:rPr>
          <w:rFonts w:ascii="仿宋" w:eastAsia="仿宋" w:hAnsi="仿宋" w:hint="eastAsia"/>
          <w:sz w:val="32"/>
          <w:szCs w:val="32"/>
        </w:rPr>
        <w:t>发布之日</w:t>
      </w:r>
      <w:r w:rsidRPr="00455F58">
        <w:rPr>
          <w:rFonts w:ascii="仿宋" w:eastAsia="仿宋" w:hAnsi="仿宋" w:hint="eastAsia"/>
          <w:sz w:val="32"/>
          <w:szCs w:val="32"/>
        </w:rPr>
        <w:t>起施行，有效期</w:t>
      </w:r>
      <w:r w:rsidR="00906044" w:rsidRPr="00455F58">
        <w:rPr>
          <w:rFonts w:ascii="仿宋" w:eastAsia="仿宋" w:hAnsi="仿宋" w:hint="eastAsia"/>
          <w:sz w:val="32"/>
          <w:szCs w:val="32"/>
        </w:rPr>
        <w:t>5年</w:t>
      </w:r>
      <w:r w:rsidRPr="00455F58">
        <w:rPr>
          <w:rFonts w:ascii="仿宋" w:eastAsia="仿宋" w:hAnsi="仿宋" w:hint="eastAsia"/>
          <w:sz w:val="32"/>
          <w:szCs w:val="32"/>
        </w:rPr>
        <w:t>。原《上海海事局关于启用船舶防污染作业报告系统相关要求的通知》（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沪海危防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>〔2017〕216号）同时废止。</w:t>
      </w:r>
    </w:p>
    <w:p w:rsidR="00726A51" w:rsidRPr="00C65F1D" w:rsidRDefault="00726A51" w:rsidP="00F22AE3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65F1D">
        <w:rPr>
          <w:rFonts w:ascii="黑体" w:eastAsia="黑体" w:hAnsi="黑体" w:hint="eastAsia"/>
          <w:b/>
          <w:bCs/>
          <w:sz w:val="32"/>
          <w:szCs w:val="32"/>
        </w:rPr>
        <w:t>五、联系方式</w:t>
      </w:r>
    </w:p>
    <w:p w:rsidR="00283963" w:rsidRDefault="00283963" w:rsidP="00F22A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系统使用期间，如遇问题可与下列人员联系：</w:t>
      </w:r>
    </w:p>
    <w:p w:rsidR="00F22AE3" w:rsidRPr="00455F58" w:rsidRDefault="00F22AE3" w:rsidP="00F22A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Pr="00455F58">
        <w:rPr>
          <w:rFonts w:ascii="仿宋" w:eastAsia="仿宋" w:hAnsi="仿宋" w:hint="eastAsia"/>
          <w:sz w:val="32"/>
          <w:szCs w:val="32"/>
        </w:rPr>
        <w:t>汪本贤</w:t>
      </w:r>
      <w:proofErr w:type="gramEnd"/>
      <w:r w:rsidRPr="00455F58">
        <w:rPr>
          <w:rFonts w:ascii="仿宋" w:eastAsia="仿宋" w:hAnsi="仿宋" w:hint="eastAsia"/>
          <w:sz w:val="32"/>
          <w:szCs w:val="32"/>
        </w:rPr>
        <w:tab/>
        <w:t xml:space="preserve">电话：021-66072813 </w:t>
      </w:r>
    </w:p>
    <w:p w:rsidR="00F22AE3" w:rsidRPr="00455F58" w:rsidRDefault="00F22AE3" w:rsidP="00F22AE3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谢昕</w:t>
      </w:r>
      <w:r w:rsidRPr="00455F58">
        <w:rPr>
          <w:rFonts w:ascii="仿宋" w:eastAsia="仿宋" w:hAnsi="仿宋"/>
          <w:sz w:val="32"/>
          <w:szCs w:val="32"/>
        </w:rPr>
        <w:tab/>
      </w:r>
      <w:r w:rsidRPr="00455F58">
        <w:rPr>
          <w:rFonts w:ascii="仿宋" w:eastAsia="仿宋" w:hAnsi="仿宋" w:hint="eastAsia"/>
          <w:sz w:val="32"/>
          <w:szCs w:val="32"/>
        </w:rPr>
        <w:t>电话：</w:t>
      </w:r>
      <w:r w:rsidRPr="00455F58">
        <w:rPr>
          <w:rFonts w:ascii="仿宋" w:eastAsia="仿宋" w:hAnsi="仿宋"/>
          <w:sz w:val="32"/>
          <w:szCs w:val="32"/>
        </w:rPr>
        <w:t>021-66072812</w:t>
      </w:r>
    </w:p>
    <w:p w:rsidR="00F22AE3" w:rsidRPr="00455F58" w:rsidRDefault="00F22AE3" w:rsidP="00F22A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电子邮箱：</w:t>
      </w:r>
      <w:r w:rsidRPr="00455F58">
        <w:rPr>
          <w:rFonts w:ascii="仿宋" w:eastAsia="仿宋" w:hAnsi="仿宋"/>
          <w:sz w:val="32"/>
          <w:szCs w:val="32"/>
        </w:rPr>
        <w:t>xiexin@shmsa.gov.cn</w:t>
      </w:r>
    </w:p>
    <w:p w:rsidR="00F22AE3" w:rsidRPr="00455F58" w:rsidRDefault="00F22AE3" w:rsidP="00F22A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lastRenderedPageBreak/>
        <w:t>传真：021-66072814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F4ADD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附件：</w:t>
      </w:r>
    </w:p>
    <w:p w:rsidR="0023033C" w:rsidRPr="00455F58" w:rsidRDefault="0023033C" w:rsidP="001F1F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1.船舶防污染作业报告</w:t>
      </w:r>
      <w:r w:rsidR="00F859BF">
        <w:rPr>
          <w:rFonts w:ascii="仿宋" w:eastAsia="仿宋" w:hAnsi="仿宋" w:hint="eastAsia"/>
          <w:sz w:val="32"/>
          <w:szCs w:val="32"/>
        </w:rPr>
        <w:t>作业单位</w:t>
      </w:r>
      <w:r w:rsidRPr="00455F58">
        <w:rPr>
          <w:rFonts w:ascii="仿宋" w:eastAsia="仿宋" w:hAnsi="仿宋" w:hint="eastAsia"/>
          <w:sz w:val="32"/>
          <w:szCs w:val="32"/>
        </w:rPr>
        <w:t>信息登记表</w:t>
      </w:r>
    </w:p>
    <w:p w:rsidR="0023033C" w:rsidRPr="00455F58" w:rsidRDefault="0023033C" w:rsidP="002F4AD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2.</w:t>
      </w:r>
      <w:r w:rsidR="00F859BF">
        <w:rPr>
          <w:rFonts w:ascii="仿宋" w:eastAsia="仿宋" w:hAnsi="仿宋" w:hint="eastAsia"/>
          <w:sz w:val="32"/>
          <w:szCs w:val="32"/>
        </w:rPr>
        <w:t>作业单位</w:t>
      </w:r>
      <w:r w:rsidR="0074313F">
        <w:rPr>
          <w:rFonts w:ascii="仿宋" w:eastAsia="仿宋" w:hAnsi="仿宋" w:hint="eastAsia"/>
          <w:sz w:val="32"/>
          <w:szCs w:val="32"/>
        </w:rPr>
        <w:t>（防污染公司）</w:t>
      </w:r>
      <w:r w:rsidRPr="00455F58">
        <w:rPr>
          <w:rFonts w:ascii="仿宋" w:eastAsia="仿宋" w:hAnsi="仿宋" w:hint="eastAsia"/>
          <w:sz w:val="32"/>
          <w:szCs w:val="32"/>
        </w:rPr>
        <w:t>操作手册</w:t>
      </w:r>
    </w:p>
    <w:p w:rsidR="0023033C" w:rsidRPr="00455F58" w:rsidRDefault="0023033C" w:rsidP="002F4AD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772D">
        <w:rPr>
          <w:rFonts w:ascii="仿宋" w:eastAsia="仿宋" w:hAnsi="仿宋" w:hint="eastAsia"/>
          <w:sz w:val="32"/>
          <w:szCs w:val="32"/>
        </w:rPr>
        <w:t>3.</w:t>
      </w:r>
      <w:r w:rsidR="00F859BF" w:rsidRPr="0053772D">
        <w:rPr>
          <w:rFonts w:ascii="仿宋" w:eastAsia="仿宋" w:hAnsi="仿宋" w:hint="eastAsia"/>
          <w:sz w:val="32"/>
          <w:szCs w:val="32"/>
        </w:rPr>
        <w:t>船舶（委托方）报告操作手册</w:t>
      </w:r>
      <w:r w:rsidR="00F859BF" w:rsidRPr="00455F58">
        <w:rPr>
          <w:rFonts w:ascii="仿宋" w:eastAsia="仿宋" w:hAnsi="仿宋"/>
          <w:sz w:val="32"/>
          <w:szCs w:val="32"/>
        </w:rPr>
        <w:t xml:space="preserve"> </w:t>
      </w:r>
    </w:p>
    <w:p w:rsidR="0023033C" w:rsidRPr="00455F58" w:rsidRDefault="0023033C" w:rsidP="002F4AD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4.船舶防污染作业报告时限</w:t>
      </w:r>
      <w:r w:rsidR="00711028">
        <w:rPr>
          <w:rFonts w:ascii="仿宋" w:eastAsia="仿宋" w:hAnsi="仿宋" w:hint="eastAsia"/>
          <w:sz w:val="32"/>
          <w:szCs w:val="32"/>
        </w:rPr>
        <w:t>（作业单位）</w:t>
      </w:r>
      <w:r w:rsidRPr="00455F58">
        <w:rPr>
          <w:rFonts w:ascii="仿宋" w:eastAsia="仿宋" w:hAnsi="仿宋" w:hint="eastAsia"/>
          <w:sz w:val="32"/>
          <w:szCs w:val="32"/>
        </w:rPr>
        <w:t>要求</w:t>
      </w:r>
    </w:p>
    <w:p w:rsidR="0023033C" w:rsidRPr="00455F58" w:rsidRDefault="0023033C" w:rsidP="001F1F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033C" w:rsidRPr="00455F58" w:rsidRDefault="0023033C" w:rsidP="001F1F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033C" w:rsidRPr="00711028" w:rsidRDefault="0023033C" w:rsidP="001F1F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033C" w:rsidRPr="00455F58" w:rsidRDefault="0023033C" w:rsidP="001F1F3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033C" w:rsidRPr="00455F58" w:rsidRDefault="0023033C" w:rsidP="001F1F36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中华人民共和国上海海事局</w:t>
      </w:r>
    </w:p>
    <w:p w:rsidR="0023033C" w:rsidRPr="00455F58" w:rsidRDefault="005618BB" w:rsidP="001F1F36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455F58">
        <w:rPr>
          <w:rFonts w:ascii="仿宋" w:eastAsia="仿宋" w:hAnsi="仿宋" w:hint="eastAsia"/>
          <w:sz w:val="32"/>
          <w:szCs w:val="32"/>
        </w:rPr>
        <w:t>20</w:t>
      </w:r>
      <w:r w:rsidRPr="00455F58">
        <w:rPr>
          <w:rFonts w:ascii="仿宋" w:eastAsia="仿宋" w:hAnsi="仿宋"/>
          <w:sz w:val="32"/>
          <w:szCs w:val="32"/>
        </w:rPr>
        <w:t>21</w:t>
      </w:r>
      <w:r w:rsidRPr="00455F58">
        <w:rPr>
          <w:rFonts w:ascii="仿宋" w:eastAsia="仿宋" w:hAnsi="仿宋" w:hint="eastAsia"/>
          <w:sz w:val="32"/>
          <w:szCs w:val="32"/>
        </w:rPr>
        <w:t>年</w:t>
      </w:r>
      <w:r w:rsidR="00C90561">
        <w:rPr>
          <w:rFonts w:ascii="仿宋" w:eastAsia="仿宋" w:hAnsi="仿宋" w:hint="eastAsia"/>
          <w:sz w:val="32"/>
          <w:szCs w:val="32"/>
        </w:rPr>
        <w:t>10</w:t>
      </w:r>
      <w:r w:rsidR="0023033C" w:rsidRPr="00455F58">
        <w:rPr>
          <w:rFonts w:ascii="仿宋" w:eastAsia="仿宋" w:hAnsi="仿宋" w:hint="eastAsia"/>
          <w:sz w:val="32"/>
          <w:szCs w:val="32"/>
        </w:rPr>
        <w:t>月</w:t>
      </w:r>
      <w:r w:rsidR="002F4ADD" w:rsidRPr="00455F58">
        <w:rPr>
          <w:rFonts w:ascii="仿宋" w:eastAsia="仿宋" w:hAnsi="仿宋"/>
          <w:sz w:val="32"/>
          <w:szCs w:val="32"/>
        </w:rPr>
        <w:t>X</w:t>
      </w:r>
      <w:r w:rsidR="0023033C" w:rsidRPr="00455F58">
        <w:rPr>
          <w:rFonts w:ascii="仿宋" w:eastAsia="仿宋" w:hAnsi="仿宋" w:hint="eastAsia"/>
          <w:sz w:val="32"/>
          <w:szCs w:val="32"/>
        </w:rPr>
        <w:t>日</w:t>
      </w:r>
    </w:p>
    <w:p w:rsidR="009733F8" w:rsidRPr="00455F58" w:rsidRDefault="009733F8" w:rsidP="001F1F3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9733F8" w:rsidRPr="00455F58" w:rsidSect="003121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98" w:rsidRDefault="000D5898" w:rsidP="0023033C">
      <w:r>
        <w:separator/>
      </w:r>
    </w:p>
  </w:endnote>
  <w:endnote w:type="continuationSeparator" w:id="0">
    <w:p w:rsidR="000D5898" w:rsidRDefault="000D5898" w:rsidP="0023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32198"/>
      <w:docPartObj>
        <w:docPartGallery w:val="Page Numbers (Bottom of Page)"/>
        <w:docPartUnique/>
      </w:docPartObj>
    </w:sdtPr>
    <w:sdtContent>
      <w:p w:rsidR="000232BE" w:rsidRDefault="00BF09F5">
        <w:pPr>
          <w:pStyle w:val="a4"/>
          <w:jc w:val="center"/>
        </w:pPr>
        <w:r>
          <w:fldChar w:fldCharType="begin"/>
        </w:r>
        <w:r w:rsidR="000232BE">
          <w:instrText>PAGE   \* MERGEFORMAT</w:instrText>
        </w:r>
        <w:r>
          <w:fldChar w:fldCharType="separate"/>
        </w:r>
        <w:r w:rsidR="00C90561" w:rsidRPr="00C90561">
          <w:rPr>
            <w:noProof/>
            <w:lang w:val="zh-CN"/>
          </w:rPr>
          <w:t>1</w:t>
        </w:r>
        <w:r>
          <w:fldChar w:fldCharType="end"/>
        </w:r>
      </w:p>
    </w:sdtContent>
  </w:sdt>
  <w:p w:rsidR="000232BE" w:rsidRDefault="000232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98" w:rsidRDefault="000D5898" w:rsidP="0023033C">
      <w:r>
        <w:separator/>
      </w:r>
    </w:p>
  </w:footnote>
  <w:footnote w:type="continuationSeparator" w:id="0">
    <w:p w:rsidR="000D5898" w:rsidRDefault="000D5898" w:rsidP="00230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00B"/>
    <w:rsid w:val="00002AA6"/>
    <w:rsid w:val="00011411"/>
    <w:rsid w:val="00023060"/>
    <w:rsid w:val="000232BE"/>
    <w:rsid w:val="000A0478"/>
    <w:rsid w:val="000D5898"/>
    <w:rsid w:val="0010483E"/>
    <w:rsid w:val="00105704"/>
    <w:rsid w:val="0011523A"/>
    <w:rsid w:val="00140CD6"/>
    <w:rsid w:val="00142E4C"/>
    <w:rsid w:val="00160F5D"/>
    <w:rsid w:val="001708E1"/>
    <w:rsid w:val="001A5B65"/>
    <w:rsid w:val="001E6C3D"/>
    <w:rsid w:val="001F1F36"/>
    <w:rsid w:val="002250FF"/>
    <w:rsid w:val="0023033C"/>
    <w:rsid w:val="002565CB"/>
    <w:rsid w:val="00267F96"/>
    <w:rsid w:val="002772E0"/>
    <w:rsid w:val="0028359C"/>
    <w:rsid w:val="00283963"/>
    <w:rsid w:val="00287D7A"/>
    <w:rsid w:val="00295974"/>
    <w:rsid w:val="002B675D"/>
    <w:rsid w:val="002C3188"/>
    <w:rsid w:val="002D3A18"/>
    <w:rsid w:val="002D7E5A"/>
    <w:rsid w:val="002F4ADD"/>
    <w:rsid w:val="0031218F"/>
    <w:rsid w:val="003140F5"/>
    <w:rsid w:val="00367A5B"/>
    <w:rsid w:val="00381B13"/>
    <w:rsid w:val="00383C58"/>
    <w:rsid w:val="00387137"/>
    <w:rsid w:val="00392875"/>
    <w:rsid w:val="003C7199"/>
    <w:rsid w:val="003D32C7"/>
    <w:rsid w:val="00421D30"/>
    <w:rsid w:val="00436AF7"/>
    <w:rsid w:val="0044690F"/>
    <w:rsid w:val="00452F4D"/>
    <w:rsid w:val="004532FF"/>
    <w:rsid w:val="00455F58"/>
    <w:rsid w:val="004A084F"/>
    <w:rsid w:val="004A09A2"/>
    <w:rsid w:val="004A244E"/>
    <w:rsid w:val="004D0315"/>
    <w:rsid w:val="004D3272"/>
    <w:rsid w:val="004D6CB6"/>
    <w:rsid w:val="004E4F17"/>
    <w:rsid w:val="00501A7C"/>
    <w:rsid w:val="00536428"/>
    <w:rsid w:val="0053772D"/>
    <w:rsid w:val="005618BB"/>
    <w:rsid w:val="00565C43"/>
    <w:rsid w:val="00567556"/>
    <w:rsid w:val="005A2815"/>
    <w:rsid w:val="005A7542"/>
    <w:rsid w:val="005F02E0"/>
    <w:rsid w:val="005F6695"/>
    <w:rsid w:val="005F716D"/>
    <w:rsid w:val="006626F2"/>
    <w:rsid w:val="00672A88"/>
    <w:rsid w:val="006D620F"/>
    <w:rsid w:val="00711028"/>
    <w:rsid w:val="00724CD9"/>
    <w:rsid w:val="00726A51"/>
    <w:rsid w:val="00734EEE"/>
    <w:rsid w:val="0074313F"/>
    <w:rsid w:val="0074673E"/>
    <w:rsid w:val="007672FD"/>
    <w:rsid w:val="007758BE"/>
    <w:rsid w:val="00783430"/>
    <w:rsid w:val="00796D16"/>
    <w:rsid w:val="007D0E14"/>
    <w:rsid w:val="008622AE"/>
    <w:rsid w:val="0086250B"/>
    <w:rsid w:val="00880764"/>
    <w:rsid w:val="008871E6"/>
    <w:rsid w:val="008C1F11"/>
    <w:rsid w:val="008C35AC"/>
    <w:rsid w:val="008E50F1"/>
    <w:rsid w:val="00906044"/>
    <w:rsid w:val="00915D60"/>
    <w:rsid w:val="009528A4"/>
    <w:rsid w:val="009733F8"/>
    <w:rsid w:val="00991B68"/>
    <w:rsid w:val="009A1EE2"/>
    <w:rsid w:val="009A2FC1"/>
    <w:rsid w:val="009D04ED"/>
    <w:rsid w:val="009F6046"/>
    <w:rsid w:val="009F7B4D"/>
    <w:rsid w:val="00A038E6"/>
    <w:rsid w:val="00A17ED0"/>
    <w:rsid w:val="00A76984"/>
    <w:rsid w:val="00AA5A55"/>
    <w:rsid w:val="00AC141D"/>
    <w:rsid w:val="00B15B85"/>
    <w:rsid w:val="00B266D0"/>
    <w:rsid w:val="00B354CB"/>
    <w:rsid w:val="00B403F5"/>
    <w:rsid w:val="00B56742"/>
    <w:rsid w:val="00BC3F96"/>
    <w:rsid w:val="00BF09F5"/>
    <w:rsid w:val="00C041C2"/>
    <w:rsid w:val="00C14E68"/>
    <w:rsid w:val="00C5195C"/>
    <w:rsid w:val="00C60D46"/>
    <w:rsid w:val="00C65F1D"/>
    <w:rsid w:val="00C74EEE"/>
    <w:rsid w:val="00C76806"/>
    <w:rsid w:val="00C80492"/>
    <w:rsid w:val="00C81765"/>
    <w:rsid w:val="00C90561"/>
    <w:rsid w:val="00CA000A"/>
    <w:rsid w:val="00CB3CFB"/>
    <w:rsid w:val="00CF2CA6"/>
    <w:rsid w:val="00D278AB"/>
    <w:rsid w:val="00D85478"/>
    <w:rsid w:val="00D97AE0"/>
    <w:rsid w:val="00DA4147"/>
    <w:rsid w:val="00DB4BCA"/>
    <w:rsid w:val="00DC1A11"/>
    <w:rsid w:val="00DE4585"/>
    <w:rsid w:val="00DF199B"/>
    <w:rsid w:val="00E012F9"/>
    <w:rsid w:val="00E316B2"/>
    <w:rsid w:val="00E519C6"/>
    <w:rsid w:val="00E5500B"/>
    <w:rsid w:val="00F1059A"/>
    <w:rsid w:val="00F14E53"/>
    <w:rsid w:val="00F22AE3"/>
    <w:rsid w:val="00F25B34"/>
    <w:rsid w:val="00F353E4"/>
    <w:rsid w:val="00F84BF1"/>
    <w:rsid w:val="00F859BF"/>
    <w:rsid w:val="00F86124"/>
    <w:rsid w:val="00F9059D"/>
    <w:rsid w:val="00FA7A1B"/>
    <w:rsid w:val="00FA7AC9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33C"/>
    <w:rPr>
      <w:sz w:val="18"/>
      <w:szCs w:val="18"/>
    </w:rPr>
  </w:style>
  <w:style w:type="character" w:styleId="a5">
    <w:name w:val="Hyperlink"/>
    <w:basedOn w:val="a0"/>
    <w:uiPriority w:val="99"/>
    <w:unhideWhenUsed/>
    <w:rsid w:val="005F669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F6695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455F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5F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.msa.gov.cn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谢昕</cp:lastModifiedBy>
  <cp:revision>41</cp:revision>
  <dcterms:created xsi:type="dcterms:W3CDTF">2021-09-22T06:47:00Z</dcterms:created>
  <dcterms:modified xsi:type="dcterms:W3CDTF">2021-10-11T02:02:00Z</dcterms:modified>
</cp:coreProperties>
</file>