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61" w:rsidRDefault="00235BA8">
      <w:pPr>
        <w:tabs>
          <w:tab w:val="left" w:pos="3240"/>
          <w:tab w:val="left" w:pos="3420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上海海事局</w:t>
      </w:r>
      <w:proofErr w:type="gramStart"/>
      <w:r>
        <w:rPr>
          <w:rFonts w:ascii="方正小标宋简体" w:eastAsia="方正小标宋简体" w:hint="eastAsia"/>
          <w:b/>
          <w:sz w:val="44"/>
          <w:szCs w:val="44"/>
        </w:rPr>
        <w:t>规</w:t>
      </w:r>
      <w:proofErr w:type="gramEnd"/>
      <w:r>
        <w:rPr>
          <w:rFonts w:ascii="方正小标宋简体" w:eastAsia="方正小标宋简体" w:hint="eastAsia"/>
          <w:b/>
          <w:sz w:val="44"/>
          <w:szCs w:val="44"/>
        </w:rPr>
        <w:t>费征收站点信息</w:t>
      </w:r>
    </w:p>
    <w:tbl>
      <w:tblPr>
        <w:tblW w:w="1393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3210"/>
        <w:gridCol w:w="3075"/>
        <w:gridCol w:w="1507"/>
        <w:gridCol w:w="2268"/>
        <w:gridCol w:w="2330"/>
      </w:tblGrid>
      <w:tr w:rsidR="00963961"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海事机构名称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费征收站点名称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工作时间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收费种类</w:t>
            </w:r>
          </w:p>
        </w:tc>
      </w:tr>
      <w:tr w:rsidR="00963961"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上海海事局</w:t>
            </w:r>
            <w:r>
              <w:rPr>
                <w:rFonts w:ascii="仿宋_GB2312" w:eastAsia="仿宋_GB2312" w:hint="eastAsia"/>
                <w:szCs w:val="21"/>
              </w:rPr>
              <w:t>政务中心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杨树浦路</w:t>
            </w:r>
            <w:r>
              <w:rPr>
                <w:rFonts w:ascii="仿宋_GB2312" w:eastAsia="仿宋_GB2312" w:hint="eastAsia"/>
                <w:szCs w:val="21"/>
              </w:rPr>
              <w:t>18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楼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5513012</w:t>
            </w: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09:00-</w:t>
            </w:r>
            <w:r>
              <w:rPr>
                <w:rFonts w:ascii="仿宋_GB2312" w:eastAsia="仿宋_GB2312" w:hint="eastAsia"/>
                <w:szCs w:val="21"/>
              </w:rPr>
              <w:t>1130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13:00-16:30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船舶油污损害赔偿基金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船员</w:t>
            </w:r>
            <w:r>
              <w:rPr>
                <w:rFonts w:ascii="仿宋_GB2312" w:eastAsia="仿宋_GB2312" w:hint="eastAsia"/>
                <w:szCs w:val="21"/>
              </w:rPr>
              <w:t>考试考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费</w:t>
            </w:r>
          </w:p>
        </w:tc>
      </w:tr>
      <w:tr w:rsidR="00963961">
        <w:tc>
          <w:tcPr>
            <w:tcW w:w="1545" w:type="dxa"/>
            <w:shd w:val="clear" w:color="auto" w:fill="auto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吴淞海事局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吴淞海事局政务大厅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淞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浦路</w:t>
            </w:r>
            <w:r>
              <w:rPr>
                <w:rFonts w:ascii="仿宋_GB2312" w:eastAsia="仿宋_GB2312" w:hint="eastAsia"/>
                <w:szCs w:val="21"/>
              </w:rPr>
              <w:t>181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  <w:bookmarkStart w:id="0" w:name="_GoBack"/>
            <w:bookmarkEnd w:id="0"/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66897012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13:00-16:30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c>
          <w:tcPr>
            <w:tcW w:w="1545" w:type="dxa"/>
            <w:vMerge w:val="restart"/>
            <w:shd w:val="clear" w:color="auto" w:fill="auto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杨浦海事局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杨浦海事局政务大厅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宁国路</w:t>
            </w:r>
            <w:r>
              <w:rPr>
                <w:rFonts w:ascii="仿宋_GB2312" w:eastAsia="仿宋_GB2312" w:hint="eastAsia"/>
                <w:szCs w:val="21"/>
              </w:rPr>
              <w:t>28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65898049-115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  <w:r>
              <w:rPr>
                <w:rFonts w:ascii="仿宋_GB2312" w:eastAsia="仿宋_GB2312" w:hint="eastAsia"/>
                <w:szCs w:val="21"/>
              </w:rPr>
              <w:t>小时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c>
          <w:tcPr>
            <w:tcW w:w="1545" w:type="dxa"/>
            <w:vMerge/>
            <w:vAlign w:val="center"/>
          </w:tcPr>
          <w:p w:rsidR="00963961" w:rsidRDefault="009639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杨浦海事局高桥</w:t>
            </w:r>
            <w:r>
              <w:rPr>
                <w:rFonts w:ascii="仿宋_GB2312" w:eastAsia="仿宋_GB2312" w:hint="eastAsia"/>
                <w:szCs w:val="21"/>
              </w:rPr>
              <w:t>石化政务受理点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江心沙路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58616257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08:30-16:30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黄浦海事局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黄浦海事局政务大厅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局门路</w:t>
            </w:r>
            <w:r>
              <w:rPr>
                <w:rFonts w:ascii="仿宋_GB2312" w:eastAsia="仿宋_GB2312" w:hint="eastAsia"/>
                <w:szCs w:val="21"/>
              </w:rPr>
              <w:t>801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63131830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13:00-17:00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rPr>
          <w:trHeight w:val="497"/>
        </w:trPr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闵行海事局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闵行海事局政务大厅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澄江路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64342757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13:00-</w:t>
            </w:r>
            <w:r>
              <w:rPr>
                <w:rFonts w:ascii="仿宋_GB2312" w:eastAsia="仿宋_GB2312" w:hint="eastAsia"/>
                <w:szCs w:val="21"/>
              </w:rPr>
              <w:t>16:30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浦东海事局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浦东海事局政务大厅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港华路</w:t>
            </w:r>
            <w:r>
              <w:rPr>
                <w:rFonts w:ascii="仿宋_GB2312" w:eastAsia="仿宋_GB2312" w:hint="eastAsia"/>
                <w:szCs w:val="21"/>
              </w:rPr>
              <w:t>555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38453051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13:00-</w:t>
            </w:r>
            <w:r>
              <w:rPr>
                <w:rFonts w:ascii="仿宋_GB2312" w:eastAsia="仿宋_GB2312" w:hint="eastAsia"/>
                <w:szCs w:val="21"/>
              </w:rPr>
              <w:t>16:30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其它时段</w:t>
            </w:r>
            <w:r>
              <w:rPr>
                <w:rFonts w:ascii="仿宋_GB2312" w:eastAsia="仿宋_GB2312" w:hint="eastAsia"/>
                <w:szCs w:val="21"/>
              </w:rPr>
              <w:t>可</w:t>
            </w:r>
            <w:r>
              <w:rPr>
                <w:rFonts w:ascii="仿宋_GB2312" w:eastAsia="仿宋_GB2312" w:hint="eastAsia"/>
                <w:szCs w:val="21"/>
              </w:rPr>
              <w:t>致电</w:t>
            </w:r>
            <w:r>
              <w:rPr>
                <w:rFonts w:ascii="仿宋_GB2312" w:eastAsia="仿宋_GB2312" w:hint="eastAsia"/>
                <w:szCs w:val="21"/>
              </w:rPr>
              <w:t>预约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宝山海事局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宝山海事局政务大厅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川念路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888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（罗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泾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港务公司内）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56875567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11:30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16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rPr>
          <w:trHeight w:val="493"/>
        </w:trPr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金山海事局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金山海事局政务大厅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金山区象州路</w:t>
            </w:r>
            <w:r>
              <w:rPr>
                <w:rFonts w:ascii="仿宋_GB2312" w:eastAsia="仿宋_GB2312" w:hint="eastAsia"/>
                <w:szCs w:val="21"/>
              </w:rPr>
              <w:t>58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57932539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0-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</w:rPr>
              <w:t>00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16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rPr>
          <w:trHeight w:val="633"/>
        </w:trPr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洋山港海事局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洋山港海事局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小洋山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政务受理点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小洋山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海事大楼</w:t>
            </w:r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68287181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  <w:r>
              <w:rPr>
                <w:rFonts w:ascii="仿宋_GB2312" w:eastAsia="仿宋_GB2312" w:hint="eastAsia"/>
                <w:szCs w:val="21"/>
              </w:rPr>
              <w:t>小时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  <w:tr w:rsidR="00963961">
        <w:trPr>
          <w:trHeight w:val="1016"/>
        </w:trPr>
        <w:tc>
          <w:tcPr>
            <w:tcW w:w="154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崇明海事局</w:t>
            </w:r>
          </w:p>
        </w:tc>
        <w:tc>
          <w:tcPr>
            <w:tcW w:w="321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崇明海事局政务大厅</w:t>
            </w:r>
          </w:p>
        </w:tc>
        <w:tc>
          <w:tcPr>
            <w:tcW w:w="3075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崇明区长兴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镇海舸路</w:t>
            </w:r>
            <w:r>
              <w:rPr>
                <w:rFonts w:ascii="仿宋_GB2312" w:eastAsia="仿宋_GB2312" w:hint="eastAsia"/>
                <w:szCs w:val="21"/>
              </w:rPr>
              <w:t>517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  <w:proofErr w:type="gramEnd"/>
          </w:p>
        </w:tc>
        <w:tc>
          <w:tcPr>
            <w:tcW w:w="1507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51211770</w:t>
            </w:r>
          </w:p>
        </w:tc>
        <w:tc>
          <w:tcPr>
            <w:tcW w:w="2268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每日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08:30-11:30</w:t>
            </w:r>
          </w:p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13:00-16:30</w:t>
            </w:r>
          </w:p>
        </w:tc>
        <w:tc>
          <w:tcPr>
            <w:tcW w:w="2330" w:type="dxa"/>
            <w:vAlign w:val="center"/>
          </w:tcPr>
          <w:p w:rsidR="00963961" w:rsidRDefault="00235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船</w:t>
            </w:r>
            <w:r>
              <w:rPr>
                <w:rFonts w:ascii="仿宋_GB2312" w:eastAsia="仿宋_GB2312" w:hint="eastAsia"/>
                <w:szCs w:val="21"/>
              </w:rPr>
              <w:t>舶油污损害赔偿基金</w:t>
            </w:r>
          </w:p>
        </w:tc>
      </w:tr>
    </w:tbl>
    <w:p w:rsidR="00963961" w:rsidRDefault="00235BA8">
      <w:pPr>
        <w:widowControl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监督电话：</w:t>
      </w:r>
    </w:p>
    <w:p w:rsidR="00963961" w:rsidRDefault="00235BA8">
      <w:pPr>
        <w:widowControl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021-66072895</w:t>
      </w:r>
      <w:r>
        <w:rPr>
          <w:rFonts w:ascii="仿宋_GB2312" w:eastAsia="仿宋_GB2312" w:hAnsi="仿宋_GB2312" w:cs="仿宋_GB2312" w:hint="eastAsia"/>
          <w:sz w:val="24"/>
        </w:rPr>
        <w:t>（上海海事局纪检监察处）</w:t>
      </w:r>
      <w:r>
        <w:rPr>
          <w:rFonts w:ascii="仿宋_GB2312" w:eastAsia="仿宋_GB2312" w:hAnsi="仿宋_GB2312" w:cs="仿宋_GB2312" w:hint="eastAsia"/>
          <w:sz w:val="24"/>
        </w:rPr>
        <w:t xml:space="preserve">     021-66072823</w:t>
      </w:r>
      <w:r>
        <w:rPr>
          <w:rFonts w:ascii="仿宋_GB2312" w:eastAsia="仿宋_GB2312" w:hAnsi="仿宋_GB2312" w:cs="仿宋_GB2312" w:hint="eastAsia"/>
          <w:sz w:val="24"/>
        </w:rPr>
        <w:t>（上海海事局法规规范处）</w:t>
      </w:r>
      <w:r>
        <w:rPr>
          <w:rFonts w:ascii="仿宋_GB2312" w:eastAsia="仿宋_GB2312" w:hAnsi="仿宋_GB2312" w:cs="仿宋_GB2312" w:hint="eastAsia"/>
          <w:sz w:val="24"/>
        </w:rPr>
        <w:t xml:space="preserve">   021-53931419</w:t>
      </w:r>
      <w:r>
        <w:rPr>
          <w:rFonts w:ascii="仿宋_GB2312" w:eastAsia="仿宋_GB2312" w:hAnsi="仿宋_GB2312" w:cs="仿宋_GB2312" w:hint="eastAsia"/>
          <w:sz w:val="24"/>
        </w:rPr>
        <w:t>（夜间、非工作日）</w:t>
      </w:r>
    </w:p>
    <w:p w:rsidR="00963961" w:rsidRDefault="00235BA8">
      <w:pPr>
        <w:widowControl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监督邮箱：</w:t>
      </w:r>
    </w:p>
    <w:p w:rsidR="00963961" w:rsidRDefault="00235BA8">
      <w:pPr>
        <w:widowControl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jjjc@shmsa.gov.cn</w:t>
      </w:r>
    </w:p>
    <w:p w:rsidR="00963961" w:rsidRDefault="00235BA8">
      <w:pPr>
        <w:widowControl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业务咨询：</w:t>
      </w:r>
    </w:p>
    <w:p w:rsidR="00963961" w:rsidRDefault="00235BA8">
      <w:pPr>
        <w:widowControl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021-66072763</w:t>
      </w:r>
      <w:r>
        <w:rPr>
          <w:rFonts w:ascii="仿宋_GB2312" w:eastAsia="仿宋_GB2312" w:hAnsi="仿宋_GB2312" w:cs="仿宋_GB2312" w:hint="eastAsia"/>
          <w:sz w:val="24"/>
        </w:rPr>
        <w:t>（上海海事局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费征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稽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处）</w:t>
      </w:r>
    </w:p>
    <w:p w:rsidR="00963961" w:rsidRDefault="00235BA8" w:rsidP="00963961">
      <w:pPr>
        <w:spacing w:beforeLines="5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sectPr w:rsidR="00963961" w:rsidSect="00963961">
      <w:headerReference w:type="default" r:id="rId8"/>
      <w:pgSz w:w="16838" w:h="11906" w:orient="landscape"/>
      <w:pgMar w:top="1402" w:right="1440" w:bottom="124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A8" w:rsidRDefault="00235BA8" w:rsidP="00963961">
      <w:r>
        <w:separator/>
      </w:r>
    </w:p>
  </w:endnote>
  <w:endnote w:type="continuationSeparator" w:id="0">
    <w:p w:rsidR="00235BA8" w:rsidRDefault="00235BA8" w:rsidP="0096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A8" w:rsidRDefault="00235BA8" w:rsidP="00963961">
      <w:r>
        <w:separator/>
      </w:r>
    </w:p>
  </w:footnote>
  <w:footnote w:type="continuationSeparator" w:id="0">
    <w:p w:rsidR="00235BA8" w:rsidRDefault="00235BA8" w:rsidP="00963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61" w:rsidRDefault="0096396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A3B"/>
    <w:rsid w:val="00017A7F"/>
    <w:rsid w:val="000506AC"/>
    <w:rsid w:val="00055382"/>
    <w:rsid w:val="00083070"/>
    <w:rsid w:val="0009067B"/>
    <w:rsid w:val="000A6C19"/>
    <w:rsid w:val="000C0242"/>
    <w:rsid w:val="000C7DE2"/>
    <w:rsid w:val="000D2120"/>
    <w:rsid w:val="000D3C76"/>
    <w:rsid w:val="000D73B2"/>
    <w:rsid w:val="000E1814"/>
    <w:rsid w:val="00162BEF"/>
    <w:rsid w:val="00165BAC"/>
    <w:rsid w:val="001679D0"/>
    <w:rsid w:val="00170A2F"/>
    <w:rsid w:val="001D3573"/>
    <w:rsid w:val="001D5F3D"/>
    <w:rsid w:val="002061CE"/>
    <w:rsid w:val="00223E9E"/>
    <w:rsid w:val="00234099"/>
    <w:rsid w:val="00235BA8"/>
    <w:rsid w:val="0024122C"/>
    <w:rsid w:val="00252A1B"/>
    <w:rsid w:val="00265CAC"/>
    <w:rsid w:val="00280B18"/>
    <w:rsid w:val="002925B8"/>
    <w:rsid w:val="002F1188"/>
    <w:rsid w:val="00302401"/>
    <w:rsid w:val="003154C4"/>
    <w:rsid w:val="00336088"/>
    <w:rsid w:val="00364834"/>
    <w:rsid w:val="00385E7E"/>
    <w:rsid w:val="00387327"/>
    <w:rsid w:val="003876F6"/>
    <w:rsid w:val="003A2F0F"/>
    <w:rsid w:val="003C335D"/>
    <w:rsid w:val="003E6C4B"/>
    <w:rsid w:val="003F548F"/>
    <w:rsid w:val="0043129A"/>
    <w:rsid w:val="00457C59"/>
    <w:rsid w:val="004A531F"/>
    <w:rsid w:val="004C2B37"/>
    <w:rsid w:val="004D002A"/>
    <w:rsid w:val="004F1591"/>
    <w:rsid w:val="005058DB"/>
    <w:rsid w:val="005116DC"/>
    <w:rsid w:val="0052759B"/>
    <w:rsid w:val="00534653"/>
    <w:rsid w:val="0053578D"/>
    <w:rsid w:val="00560DEA"/>
    <w:rsid w:val="005610DC"/>
    <w:rsid w:val="00597E2E"/>
    <w:rsid w:val="005B3C80"/>
    <w:rsid w:val="00612D74"/>
    <w:rsid w:val="00640FDA"/>
    <w:rsid w:val="00666F6E"/>
    <w:rsid w:val="006768EC"/>
    <w:rsid w:val="0069354A"/>
    <w:rsid w:val="006A4C9C"/>
    <w:rsid w:val="006B1EE0"/>
    <w:rsid w:val="006E2C6E"/>
    <w:rsid w:val="0075585C"/>
    <w:rsid w:val="00796E59"/>
    <w:rsid w:val="007A527A"/>
    <w:rsid w:val="007D21FE"/>
    <w:rsid w:val="007F1B46"/>
    <w:rsid w:val="0081256D"/>
    <w:rsid w:val="008419B6"/>
    <w:rsid w:val="008454E2"/>
    <w:rsid w:val="00854247"/>
    <w:rsid w:val="008614DC"/>
    <w:rsid w:val="0088464F"/>
    <w:rsid w:val="00887809"/>
    <w:rsid w:val="008D153B"/>
    <w:rsid w:val="008F2E3B"/>
    <w:rsid w:val="008F4E24"/>
    <w:rsid w:val="00936815"/>
    <w:rsid w:val="00950BF9"/>
    <w:rsid w:val="00963961"/>
    <w:rsid w:val="00980358"/>
    <w:rsid w:val="00983AC2"/>
    <w:rsid w:val="00995CF3"/>
    <w:rsid w:val="009A0373"/>
    <w:rsid w:val="009A411D"/>
    <w:rsid w:val="009A604D"/>
    <w:rsid w:val="009A73CF"/>
    <w:rsid w:val="009C6AA5"/>
    <w:rsid w:val="009E0202"/>
    <w:rsid w:val="009E576D"/>
    <w:rsid w:val="00A13ABF"/>
    <w:rsid w:val="00A27CAE"/>
    <w:rsid w:val="00A642FD"/>
    <w:rsid w:val="00A65B28"/>
    <w:rsid w:val="00A71BA8"/>
    <w:rsid w:val="00A77ABA"/>
    <w:rsid w:val="00AA0858"/>
    <w:rsid w:val="00AA229F"/>
    <w:rsid w:val="00AC4F25"/>
    <w:rsid w:val="00AE22C8"/>
    <w:rsid w:val="00AE3671"/>
    <w:rsid w:val="00AE6CB7"/>
    <w:rsid w:val="00AF4D07"/>
    <w:rsid w:val="00B347C0"/>
    <w:rsid w:val="00B56A3B"/>
    <w:rsid w:val="00B622E5"/>
    <w:rsid w:val="00B679C3"/>
    <w:rsid w:val="00B767AA"/>
    <w:rsid w:val="00B94931"/>
    <w:rsid w:val="00BA2A8C"/>
    <w:rsid w:val="00BF2C55"/>
    <w:rsid w:val="00C172A7"/>
    <w:rsid w:val="00C3030C"/>
    <w:rsid w:val="00C4188D"/>
    <w:rsid w:val="00C51158"/>
    <w:rsid w:val="00C76C7F"/>
    <w:rsid w:val="00CC384C"/>
    <w:rsid w:val="00D15B36"/>
    <w:rsid w:val="00D42250"/>
    <w:rsid w:val="00D476C2"/>
    <w:rsid w:val="00D64088"/>
    <w:rsid w:val="00D75DC8"/>
    <w:rsid w:val="00D8167E"/>
    <w:rsid w:val="00D84B7B"/>
    <w:rsid w:val="00D87076"/>
    <w:rsid w:val="00D97BF0"/>
    <w:rsid w:val="00E22652"/>
    <w:rsid w:val="00E24140"/>
    <w:rsid w:val="00E570D6"/>
    <w:rsid w:val="00E616F1"/>
    <w:rsid w:val="00E63250"/>
    <w:rsid w:val="00E823CA"/>
    <w:rsid w:val="00E82498"/>
    <w:rsid w:val="00E85A5D"/>
    <w:rsid w:val="00E94242"/>
    <w:rsid w:val="00E97ED8"/>
    <w:rsid w:val="00ED3984"/>
    <w:rsid w:val="00F01A4F"/>
    <w:rsid w:val="00F37179"/>
    <w:rsid w:val="00F61E23"/>
    <w:rsid w:val="00F63DA5"/>
    <w:rsid w:val="00F76294"/>
    <w:rsid w:val="00F9245A"/>
    <w:rsid w:val="00FB69C8"/>
    <w:rsid w:val="00FD154C"/>
    <w:rsid w:val="00FE657D"/>
    <w:rsid w:val="0E071992"/>
    <w:rsid w:val="1049144B"/>
    <w:rsid w:val="12365525"/>
    <w:rsid w:val="2F86455F"/>
    <w:rsid w:val="301A3F69"/>
    <w:rsid w:val="34595263"/>
    <w:rsid w:val="351665B8"/>
    <w:rsid w:val="40C84248"/>
    <w:rsid w:val="47E6157E"/>
    <w:rsid w:val="7865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963961"/>
    <w:rPr>
      <w:b/>
      <w:bCs/>
    </w:rPr>
  </w:style>
  <w:style w:type="paragraph" w:styleId="a4">
    <w:name w:val="annotation text"/>
    <w:basedOn w:val="a"/>
    <w:link w:val="Char0"/>
    <w:qFormat/>
    <w:rsid w:val="00963961"/>
    <w:pPr>
      <w:jc w:val="left"/>
    </w:pPr>
  </w:style>
  <w:style w:type="paragraph" w:styleId="a5">
    <w:name w:val="Balloon Text"/>
    <w:basedOn w:val="a"/>
    <w:link w:val="Char1"/>
    <w:qFormat/>
    <w:rsid w:val="00963961"/>
    <w:rPr>
      <w:sz w:val="18"/>
      <w:szCs w:val="18"/>
    </w:rPr>
  </w:style>
  <w:style w:type="paragraph" w:styleId="a6">
    <w:name w:val="footer"/>
    <w:basedOn w:val="a"/>
    <w:link w:val="Char2"/>
    <w:qFormat/>
    <w:rsid w:val="0096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96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963961"/>
    <w:rPr>
      <w:sz w:val="21"/>
      <w:szCs w:val="21"/>
    </w:rPr>
  </w:style>
  <w:style w:type="table" w:styleId="a9">
    <w:name w:val="Table Grid"/>
    <w:basedOn w:val="a1"/>
    <w:qFormat/>
    <w:rsid w:val="009639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sid w:val="00963961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963961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963961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963961"/>
    <w:rPr>
      <w:b/>
      <w:bCs/>
    </w:rPr>
  </w:style>
  <w:style w:type="character" w:customStyle="1" w:styleId="Char1">
    <w:name w:val="批注框文本 Char"/>
    <w:basedOn w:val="a0"/>
    <w:link w:val="a5"/>
    <w:qFormat/>
    <w:rsid w:val="009639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9AB5E-A198-484F-8221-688C5C79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>Ghost Win7 SP1   V2014/04/20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上海海事局港口建设费收费站点信息</dc:title>
  <dc:creator>包慎之</dc:creator>
  <cp:lastModifiedBy>赵宁</cp:lastModifiedBy>
  <cp:revision>10</cp:revision>
  <dcterms:created xsi:type="dcterms:W3CDTF">2016-12-30T00:43:00Z</dcterms:created>
  <dcterms:modified xsi:type="dcterms:W3CDTF">2021-04-12T06:52:00Z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